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F5" w:rsidRPr="00001FF5" w:rsidRDefault="00001FF5" w:rsidP="00001FF5">
      <w:pPr>
        <w:spacing w:after="0" w:line="240" w:lineRule="auto"/>
        <w:rPr>
          <w:rFonts w:ascii="Arial" w:eastAsia="Times New Roman" w:hAnsi="Arial" w:cs="Arial"/>
          <w:lang w:eastAsia="de-DE"/>
        </w:rPr>
      </w:pPr>
    </w:p>
    <w:p w:rsidR="00001FF5" w:rsidRPr="00001FF5" w:rsidRDefault="00001FF5" w:rsidP="00001FF5">
      <w:pPr>
        <w:spacing w:before="100" w:beforeAutospacing="1" w:after="100" w:afterAutospacing="1" w:line="240" w:lineRule="auto"/>
        <w:outlineLvl w:val="0"/>
        <w:rPr>
          <w:rFonts w:ascii="Arial" w:eastAsia="Times New Roman" w:hAnsi="Arial" w:cs="Arial"/>
          <w:b/>
          <w:bCs/>
          <w:kern w:val="36"/>
          <w:lang w:eastAsia="de-DE"/>
        </w:rPr>
      </w:pPr>
      <w:r w:rsidRPr="00001FF5">
        <w:rPr>
          <w:rFonts w:ascii="Arial" w:eastAsia="Times New Roman" w:hAnsi="Arial" w:cs="Arial"/>
          <w:b/>
          <w:bCs/>
          <w:kern w:val="36"/>
          <w:lang w:eastAsia="de-DE"/>
        </w:rPr>
        <w:t>Ochrana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Všeobecné informácie k spracovaniu osobných údajov</w:t>
      </w:r>
    </w:p>
    <w:p w:rsidR="00494BDF" w:rsidRPr="00FE77F3" w:rsidRDefault="00001FF5" w:rsidP="00494BDF">
      <w:pPr>
        <w:pStyle w:val="Listenabsatz"/>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lang w:eastAsia="de-DE"/>
        </w:rPr>
        <w:t>Dotknutá osoba – kupujúci/návštevník webstránky,</w:t>
      </w:r>
    </w:p>
    <w:p w:rsidR="00494BDF" w:rsidRPr="00FE77F3" w:rsidRDefault="00001FF5" w:rsidP="00494BDF">
      <w:pPr>
        <w:pStyle w:val="Listenabsatz"/>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lang w:eastAsia="de-DE"/>
        </w:rPr>
        <w:t xml:space="preserve">Prevádzkovateľ – prevádzkovateľ </w:t>
      </w:r>
      <w:r w:rsidR="00494BDF" w:rsidRPr="00FE77F3">
        <w:rPr>
          <w:rFonts w:ascii="Arial" w:eastAsia="Times New Roman" w:hAnsi="Arial" w:cs="Arial"/>
          <w:lang w:eastAsia="de-DE"/>
        </w:rPr>
        <w:t>stránky</w:t>
      </w:r>
      <w:r w:rsidRPr="00FE77F3">
        <w:rPr>
          <w:rFonts w:ascii="Arial" w:eastAsia="Times New Roman" w:hAnsi="Arial" w:cs="Arial"/>
          <w:lang w:eastAsia="de-DE"/>
        </w:rPr>
        <w:t>:</w:t>
      </w:r>
    </w:p>
    <w:p w:rsidR="00494BDF" w:rsidRPr="00FE77F3" w:rsidRDefault="001E192C" w:rsidP="00494BDF">
      <w:pPr>
        <w:pStyle w:val="Listenabsatz"/>
        <w:spacing w:before="100" w:beforeAutospacing="1" w:after="100" w:afterAutospacing="1" w:line="240" w:lineRule="auto"/>
        <w:rPr>
          <w:rFonts w:ascii="Arial" w:eastAsia="Times New Roman" w:hAnsi="Arial" w:cs="Arial"/>
          <w:lang w:val="en-US" w:eastAsia="de-DE"/>
        </w:rPr>
      </w:pPr>
      <w:r>
        <w:rPr>
          <w:rFonts w:ascii="Arial" w:eastAsia="Times New Roman" w:hAnsi="Arial" w:cs="Arial"/>
          <w:lang w:val="en-US" w:eastAsia="de-DE"/>
        </w:rPr>
        <w:t>SKI CENTRUM BRATISLAVA,</w:t>
      </w:r>
      <w:bookmarkStart w:id="0" w:name="_GoBack"/>
      <w:bookmarkEnd w:id="0"/>
      <w:r>
        <w:rPr>
          <w:rFonts w:ascii="Arial" w:eastAsia="Times New Roman" w:hAnsi="Arial" w:cs="Arial"/>
          <w:lang w:val="en-US" w:eastAsia="de-DE"/>
        </w:rPr>
        <w:t xml:space="preserve"> s.r.o</w:t>
      </w:r>
      <w:r w:rsidR="00494BDF" w:rsidRPr="00FE77F3">
        <w:rPr>
          <w:rFonts w:ascii="Arial" w:eastAsia="Times New Roman" w:hAnsi="Arial" w:cs="Arial"/>
          <w:lang w:val="en-US" w:eastAsia="de-DE"/>
        </w:rPr>
        <w:t xml:space="preserve"> C</w:t>
      </w:r>
      <w:r w:rsidR="00B53D5B">
        <w:rPr>
          <w:rFonts w:ascii="Arial" w:eastAsia="Times New Roman" w:hAnsi="Arial" w:cs="Arial"/>
          <w:lang w:val="en-US" w:eastAsia="de-DE"/>
        </w:rPr>
        <w:t>h</w:t>
      </w:r>
      <w:r w:rsidR="00494BDF" w:rsidRPr="00FE77F3">
        <w:rPr>
          <w:rFonts w:ascii="Arial" w:eastAsia="Times New Roman" w:hAnsi="Arial" w:cs="Arial"/>
          <w:lang w:val="en-US" w:eastAsia="de-DE"/>
        </w:rPr>
        <w:t>robákova 11, Bratislava</w:t>
      </w:r>
    </w:p>
    <w:p w:rsidR="00001FF5" w:rsidRPr="00FE77F3" w:rsidRDefault="00001FF5" w:rsidP="00494BDF">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lang w:val="en-US" w:eastAsia="de-DE"/>
        </w:rPr>
        <w:t> </w:t>
      </w:r>
      <w:r w:rsidRPr="00FE77F3">
        <w:rPr>
          <w:rFonts w:ascii="Arial" w:eastAsia="Times New Roman" w:hAnsi="Arial" w:cs="Arial"/>
          <w:lang w:eastAsia="de-DE"/>
        </w:rPr>
        <w:t>2. Príjemcovia osobných údajov</w:t>
      </w:r>
    </w:p>
    <w:p w:rsidR="00FE77F3" w:rsidRDefault="00FE77F3" w:rsidP="00FE77F3">
      <w:pPr>
        <w:pStyle w:val="KeinLeerraum"/>
        <w:rPr>
          <w:rStyle w:val="lrzxr"/>
          <w:rFonts w:ascii="Arial" w:hAnsi="Arial" w:cs="Arial"/>
          <w:lang w:val="en-US"/>
        </w:rPr>
      </w:pPr>
      <w:r>
        <w:rPr>
          <w:rFonts w:ascii="Arial" w:hAnsi="Arial" w:cs="Arial"/>
          <w:lang w:val="en-US" w:eastAsia="de-DE"/>
        </w:rPr>
        <w:t xml:space="preserve">- Auxilius s.r.o., </w:t>
      </w:r>
      <w:r w:rsidRPr="00FE77F3">
        <w:rPr>
          <w:rStyle w:val="lrzxr"/>
          <w:rFonts w:ascii="Arial" w:hAnsi="Arial" w:cs="Arial"/>
          <w:lang w:val="en-US"/>
        </w:rPr>
        <w:t>Trenčia</w:t>
      </w:r>
      <w:r>
        <w:rPr>
          <w:rStyle w:val="lrzxr"/>
          <w:rFonts w:ascii="Arial" w:hAnsi="Arial" w:cs="Arial"/>
          <w:lang w:val="en-US"/>
        </w:rPr>
        <w:t>nska 453/47, 821 09 Bratislava</w:t>
      </w:r>
    </w:p>
    <w:p w:rsidR="00B910CD" w:rsidRDefault="00001FF5" w:rsidP="00001FF5">
      <w:pPr>
        <w:spacing w:before="100" w:beforeAutospacing="1" w:after="100" w:afterAutospacing="1" w:line="240" w:lineRule="auto"/>
        <w:rPr>
          <w:rFonts w:ascii="Arial" w:eastAsia="Times New Roman" w:hAnsi="Arial" w:cs="Arial"/>
          <w:lang w:val="sk-SK" w:eastAsia="de-DE"/>
        </w:rPr>
      </w:pPr>
      <w:r w:rsidRPr="00001FF5">
        <w:rPr>
          <w:rFonts w:ascii="Arial" w:eastAsia="Times New Roman" w:hAnsi="Arial" w:cs="Arial"/>
          <w:lang w:val="sk-SK" w:eastAsia="de-DE"/>
        </w:rPr>
        <w:t xml:space="preserve">3. Prevádzkovateľ vzhľadom na rozsah a predmet svojej činnosti nemá povinnosť v zmysle § 44 zákon č.18/2018 Z.z. o ochrane osobných údajov stanoviť zodpovednú osobu. Avšak, pokiaľ máte akékoľvek otázky v súvislosti s Vašimi osobnými údajmi, napíšte nám na mail: </w:t>
      </w:r>
      <w:r w:rsidR="00B910CD" w:rsidRPr="00B910CD">
        <w:rPr>
          <w:rFonts w:ascii="Arial" w:eastAsia="Times New Roman" w:hAnsi="Arial" w:cs="Arial"/>
          <w:lang w:val="sk-SK" w:eastAsia="de-DE"/>
        </w:rPr>
        <w:t>info</w:t>
      </w:r>
      <w:r w:rsidR="00B910CD">
        <w:rPr>
          <w:rFonts w:ascii="Arial" w:eastAsia="Times New Roman" w:hAnsi="Arial" w:cs="Arial"/>
          <w:lang w:val="sk-SK" w:eastAsia="de-DE"/>
        </w:rPr>
        <w:t>@eie-sro.sk.</w:t>
      </w:r>
    </w:p>
    <w:p w:rsidR="00001FF5" w:rsidRPr="00001FF5" w:rsidRDefault="00001FF5" w:rsidP="00001FF5">
      <w:pPr>
        <w:spacing w:before="100" w:beforeAutospacing="1" w:after="100" w:afterAutospacing="1" w:line="240" w:lineRule="auto"/>
        <w:rPr>
          <w:rFonts w:ascii="Arial" w:eastAsia="Times New Roman" w:hAnsi="Arial" w:cs="Arial"/>
          <w:lang w:val="sk-SK" w:eastAsia="de-DE"/>
        </w:rPr>
      </w:pPr>
      <w:r w:rsidRPr="00001FF5">
        <w:rPr>
          <w:rFonts w:ascii="Arial" w:eastAsia="Times New Roman" w:hAnsi="Arial" w:cs="Arial"/>
          <w:lang w:val="sk-SK" w:eastAsia="de-DE"/>
        </w:rPr>
        <w:t>Prevádzkovateľ stránky zodpovedná za spracúvania osobných údajov podľa nariadenia európskeho parlamentu a rady (EÚ) 2016/679, z 27. apríla 2016 o ochrane fyzických osôb pri spracúvaní osobných údajov a o voľnom pohybe takýchto údajov, (ďalej len GDPR) Dotknutá osoba má právo sa na základe písomnej žiadosti u prevádzkovateľa domáhať sa informácií o svojich osobných údajoch, ktoré sú predmetom spracúvania alebo likvidácie či opravy svojich osobných údajov prevádzkovateľom.</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4. Dotknutá osoba je povinná poskytnúť pravdivé a aktuálne osobné údaje. Práva dotknutej osoby upravuje kapitola 3 GDPR. Dotknutá osoba má právo: podať sťažnosť dozornému orgánu, namietať proti spracúvaniu, požadovať od prevádzkovateľa prístup k osobným údajom týkajúcim sa dotknutej osoby, na opravu alebo vymazanie alebo obmedzenie spracúvania osobných údajov, ako aj právo na prenosnosť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Poučenie o právach dotknutej osoby</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Dotknutá osoba má právo na základe písomnej žiadosti od prevádzkovateľa vyžadovať:</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a,</w:t>
      </w:r>
      <w:r w:rsidRPr="00001FF5">
        <w:rPr>
          <w:rFonts w:ascii="Arial" w:eastAsia="Times New Roman" w:hAnsi="Arial" w:cs="Arial"/>
          <w:lang w:eastAsia="de-DE"/>
        </w:rPr>
        <w:t xml:space="preserve"> potvrdenie, či sú alebo nie sú osobné údaje o nej spracúvané,</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b,</w:t>
      </w:r>
      <w:r w:rsidRPr="00001FF5">
        <w:rPr>
          <w:rFonts w:ascii="Arial" w:eastAsia="Times New Roman" w:hAnsi="Arial" w:cs="Arial"/>
          <w:lang w:eastAsia="de-DE"/>
        </w:rPr>
        <w:t xml:space="preserve"> vo všeobecne zrozumiteľnej forme informácie o spracúvaní osobných údajov v informačnom systéme v rozsahu identifikačné údaje prevádzkovateľa a sprostredkovateľa (ak je ustanovený); účel spracúvania osobných údajov; zoznam alebo rozsah spracúvaných osobných údajov; poučenie o dobrovoľnosti alebo povinnosti poskytnúť požadované osobné údaje, čas platnosti súhlasu alebo oznámenie, ktorý právny predpis ukladá povinnosť osobné údaje poskytnúť; tretie strany, ak im majú byť osobné údaje poskytnuté; okruh príjemcov, ak im majú byť osobné údaje sprístupnené; forma zverejnenia osobných údajov, ak majú byť osobné údaje zverejnené; tretie krajiny, ak sa má uskutočniť prenos osobných údajov do týchto krajín,</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c,</w:t>
      </w:r>
      <w:r w:rsidRPr="00001FF5">
        <w:rPr>
          <w:rFonts w:ascii="Arial" w:eastAsia="Times New Roman" w:hAnsi="Arial" w:cs="Arial"/>
          <w:lang w:eastAsia="de-DE"/>
        </w:rPr>
        <w:t xml:space="preserve"> vo všeobecne zrozumiteľnej forme presné informácie o zdroji, z ktorého prevádzkovateľ získal jej osobné údaje na spracúvanie,</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d,</w:t>
      </w:r>
      <w:r w:rsidRPr="00001FF5">
        <w:rPr>
          <w:rFonts w:ascii="Arial" w:eastAsia="Times New Roman" w:hAnsi="Arial" w:cs="Arial"/>
          <w:lang w:eastAsia="de-DE"/>
        </w:rPr>
        <w:t xml:space="preserve"> vo všeobecne zrozumiteľnej forme zoznam jej osobných údajov, ktoré sú predmetom spracúvania,</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lastRenderedPageBreak/>
        <w:t>e,</w:t>
      </w:r>
      <w:r w:rsidRPr="00001FF5">
        <w:rPr>
          <w:rFonts w:ascii="Arial" w:eastAsia="Times New Roman" w:hAnsi="Arial" w:cs="Arial"/>
          <w:lang w:eastAsia="de-DE"/>
        </w:rPr>
        <w:t xml:space="preserve"> opravu alebo likvidáciu jej nesprávnych, neúplných alebo neaktuálnych osobných údajov, ktoré sú predmetom spracúvania,</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f,</w:t>
      </w:r>
      <w:r w:rsidRPr="00001FF5">
        <w:rPr>
          <w:rFonts w:ascii="Arial" w:eastAsia="Times New Roman" w:hAnsi="Arial" w:cs="Arial"/>
          <w:lang w:eastAsia="de-DE"/>
        </w:rPr>
        <w:t xml:space="preserve"> likvidáciu jej osobných údajov, ktorých účel spracúvania sa skončil; ak sú predmetom spracúvania úradné doklady obsahujúce osobné údaje, môžete požiadať o ich vrátenie,</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g,</w:t>
      </w:r>
      <w:r w:rsidRPr="00001FF5">
        <w:rPr>
          <w:rFonts w:ascii="Arial" w:eastAsia="Times New Roman" w:hAnsi="Arial" w:cs="Arial"/>
          <w:lang w:eastAsia="de-DE"/>
        </w:rPr>
        <w:t xml:space="preserve"> likvidáciu jej osobných údajov, ktoré sú predmetom spracúvania, ak došlo k porušeniu zákona,</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h,</w:t>
      </w:r>
      <w:r w:rsidRPr="00001FF5">
        <w:rPr>
          <w:rFonts w:ascii="Arial" w:eastAsia="Times New Roman" w:hAnsi="Arial" w:cs="Arial"/>
          <w:lang w:eastAsia="de-DE"/>
        </w:rPr>
        <w:t xml:space="preserve"> blokovanie jej osobných údajov z dôvodu odvolania súhlasu pred uplynutím času jeho platnosti, ak prevádzkovateľ spracúva osobné údaje na základe jej súhlasu. Uvedenú žiadosť alebo informácie o úniku osobných údajov či iné závažné skutočnosti týkajúce sa spracúvania osobných údajov prevádzkovateľom možno adresovať prevádzkovateľovi, na vyššie uvedenej adrese alebo na elektronickej adrese: </w:t>
      </w:r>
      <w:r w:rsidR="00B910CD">
        <w:rPr>
          <w:rFonts w:ascii="Arial" w:eastAsia="Times New Roman" w:hAnsi="Arial" w:cs="Arial"/>
          <w:lang w:eastAsia="de-DE"/>
        </w:rPr>
        <w:t>info@eie-sro.sk</w:t>
      </w:r>
      <w:r w:rsidRPr="00001FF5">
        <w:rPr>
          <w:rFonts w:ascii="Arial" w:eastAsia="Times New Roman" w:hAnsi="Arial" w:cs="Arial"/>
          <w:lang w:eastAsia="de-DE"/>
        </w:rPr>
        <w:t>.</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Právo na prístup k osobným údajom</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Ako dotknutá osoba máte právo, aby Vám prevádzkovateľ potvrdil, či spracúva osobné údaje, ktoré sa Vás týkajú. Ak prevádzkovateľ Vaše osobné údaje spracúva, máte právo získať k nim prístup a ďalšie informácie o účele spracúvania Vašich osobných údajov, kategórii spracúvaných osobných údajov, o tom, komu boli alebo majú byť Vaše osobné údaje poskytnuté, najmä o príjemcovi v tretej krajine alebo o medzinárodnej organizácii, ak je to možné; ak sa osobné údaje prenášajú do tretej krajiny alebo medzinárodnej organizácii, máte právo byť informovaní o primeraných zárukách vyžadovaných zákonom, dobe uchovávania osobných údajov; ak to nie je možné, informáciu o kritériách jej určenia, práve požadovať opravu Vašich osobných údajov, ich vymazanie alebo obmedzenie ich spracúvania, alebo o práve namietať spracúvanie osobných údajov, práve podať návrh na začatie konania o ochrane osobných údajov, zdroji osobných údajov, ak sa osobné údaje nezískali od Vás, existencii automatizovaného individuálneho rozhodovania vrátane profilovania. Profilovanie je akákoľvek forma automatizovaného spracúvania osobných údajov, ktoré pozostáva z použitia týchto osobných údajov na vyhodnotenie určitých osobných aspektov týkajúcich sa človeka, predovšetkým súvisiacich s výkonnosťou v práci, majetkovými pomermi, zdravím, osobnými preferenciami, záujmami, spoľahlivosťou, správaním, polohou alebo pohybom) V týchto prípadoch poskytne prevádzkovateľ dotknutej osobe informácie najmä o použitom postupe, ako aj o význame a predpokladaných dôsledkoch takéhoto spracúvania osobných údajov pre dotknutú osobu. Prevádzkovateľ je povinný poskytnúť Vám Vaše osobné údaje, ktoré spracúva. Za opakované poskytnutie osobných údajov môže prevádzkovateľ účtovať primeraný poplatok zodpovedajúci administratívnym nákladom. Prevádzkovateľ je povinný poskytnúť Vám osobné údaje Vami požadovaným spôsobom. Právo získať osobné údaje nesmie mať nepriaznivé dôsledky na práva iných fyzických osôb.</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Právo na opravu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Ako dotknutá osoba máte právo na to, aby prevádzkovateľ bez zbytočného odkladu opravil nesprávne osobné údaje, ktoré sa Vás týkajú. V závislosti od účelu spracúvania osobných údajov máte právo na doplnenie Vašich neúplných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Právo namietať spracúvanie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Máte právo namietať spracúvanie Vašich osobných údajov z dôvodu týkajúceho sa Vašej konkrétnej situácie, ak prevádzkovateľ vykonáva profilovanie alebo spracúva Vaše osobné údaje na týchto právnych základoch:</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lastRenderedPageBreak/>
        <w:t> - spracúvanie osobných údajov je nevyhnutné na splnenie úlohy realizovanej vo verejnom záujme alebo pri výkone verejnej moci zverenej prevádzkovateľovi,</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 - spracúvanie osobných údajov je nevyhnutné na účel oprávnených záujmov prevádzkovateľa alebo tretej strany. Prevádzkovateľ nesmie ďalej spracúvať Vaše osobné údaje, ak nepreukáže nevyhnutné oprávnené záujmy na spracúvanie osobných údajov, ktoré prevažujú nad Vašimi právami alebo záujmami alebo dôvody na uplatnenie právneho nároku. Máte právo namietať spracúvanie osobných údajov, ktoré sa Vás týkajú, na účel priameho marketingu vrátane profilovania v rozsahu, v akom súvisí s priamym marketingom. Ak budete namietať spracúvanie osobných údajov na účel priameho marketingu, prevádzkovateľ ďalej osobné údaje na účel priameho marketingu nesmie spracúvať. Máte právo namietať spracúvanie osobných údajov, ktoré sa Vás týkajú, z dôvodov týkajúcich sa Vašej konkrétnej situácie, ak sa Vaše osobné údaje spracúvajú na vedecký účel, na účel historického výskumu alebo na štatistický účel, okrem prípadov, keď je spracúvanie osobných údajov nevyhnutné na plnenie úlohy z dôvodov verejného záujmu.</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Právo na výmaz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Ako dotknutá osoba máte právo na to, aby prevádzkovateľ bez zbytočného odkladu vymazal osobné údaje, ktoré sa Vás týkajú. Ak požiadate prevádzkovateľa o vymazanie Vašich osobných údajov, prevádzkovateľ je povinný ich vymazať v týchto prípadoch:</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a,</w:t>
      </w:r>
      <w:r w:rsidRPr="00001FF5">
        <w:rPr>
          <w:rFonts w:ascii="Arial" w:eastAsia="Times New Roman" w:hAnsi="Arial" w:cs="Arial"/>
          <w:lang w:eastAsia="de-DE"/>
        </w:rPr>
        <w:t xml:space="preserve"> osobné údaje už nie sú potrebné na účel, na ktorý sa získali alebo inak spracúvali,</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b,</w:t>
      </w:r>
      <w:r w:rsidRPr="00001FF5">
        <w:rPr>
          <w:rFonts w:ascii="Arial" w:eastAsia="Times New Roman" w:hAnsi="Arial" w:cs="Arial"/>
          <w:lang w:eastAsia="de-DE"/>
        </w:rPr>
        <w:t xml:space="preserve"> odvoláte súhlas, na základe ktorého prevádzkovateľ Vaše osobné údajov spracúva a neexistuje iný právny základ pre spracúvanie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c,</w:t>
      </w:r>
      <w:r w:rsidRPr="00001FF5">
        <w:rPr>
          <w:rFonts w:ascii="Arial" w:eastAsia="Times New Roman" w:hAnsi="Arial" w:cs="Arial"/>
          <w:lang w:eastAsia="de-DE"/>
        </w:rPr>
        <w:t xml:space="preserve"> budete namietať spracúvanie osobných údajov a neprevažujú žiadne oprávnené dôvody na spracúvanie osobných údajov alebo budete namietať spracúvanie osobných údajov na účel priameho marketingu vrátane profilovania v rozsahu v akom súvisí s priamym marketingom,</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d,</w:t>
      </w:r>
      <w:r w:rsidRPr="00001FF5">
        <w:rPr>
          <w:rFonts w:ascii="Arial" w:eastAsia="Times New Roman" w:hAnsi="Arial" w:cs="Arial"/>
          <w:lang w:eastAsia="de-DE"/>
        </w:rPr>
        <w:t xml:space="preserve"> osobné údaje sa spracúvajú nezákonne,</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e,</w:t>
      </w:r>
      <w:r w:rsidRPr="00001FF5">
        <w:rPr>
          <w:rFonts w:ascii="Arial" w:eastAsia="Times New Roman" w:hAnsi="Arial" w:cs="Arial"/>
          <w:lang w:eastAsia="de-DE"/>
        </w:rPr>
        <w:t xml:space="preserve"> dôvodom pre výmaz je splnenie povinnosti stanovenej právnym poriadkom,</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f,</w:t>
      </w:r>
      <w:r w:rsidRPr="00001FF5">
        <w:rPr>
          <w:rFonts w:ascii="Arial" w:eastAsia="Times New Roman" w:hAnsi="Arial" w:cs="Arial"/>
          <w:lang w:eastAsia="de-DE"/>
        </w:rPr>
        <w:t xml:space="preserve"> osobné údaje sa získavali v súvislosti s ponukou služieb informačnej spoločnosti podľa § 15 ods. 1. zákona Ak prevádzkovateľ zverejnil Vaše osobné údaje a je povinný ich na základe vyššie uvedených podmienok vymazať, má zároveň povinnosť vzhľadom na dostupnú technológiu a náklady informovať ostatných prevádzkovateľov, ktorí spracúvajú Vaše osobné údaje, aby títo prevádzkovatelia vymazali odkazy na Vaše osobné údaje a ich kópie alebo odpisy. Prevádzkovateľ nemá povinnosť zmazať Vaše osobné údaje, ak sú potrebné</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 xml:space="preserve">a, </w:t>
      </w:r>
      <w:r w:rsidRPr="00001FF5">
        <w:rPr>
          <w:rFonts w:ascii="Arial" w:eastAsia="Times New Roman" w:hAnsi="Arial" w:cs="Arial"/>
          <w:lang w:eastAsia="de-DE"/>
        </w:rPr>
        <w:t>na uplatnenie práva na slobodu prejavu alebo práva na informácie,</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 xml:space="preserve">b, </w:t>
      </w:r>
      <w:r w:rsidRPr="00001FF5">
        <w:rPr>
          <w:rFonts w:ascii="Arial" w:eastAsia="Times New Roman" w:hAnsi="Arial" w:cs="Arial"/>
          <w:lang w:eastAsia="de-DE"/>
        </w:rPr>
        <w:t>na splnenie povinnosti podľa zákona alebo medzinárodnej zmluvy alebo na splnenie úlohy realizovanej vo verejnom záujme alebo pri výkone verejnej moci zverenej prevádzkovateľovi,</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 xml:space="preserve">c, </w:t>
      </w:r>
      <w:r w:rsidRPr="00001FF5">
        <w:rPr>
          <w:rFonts w:ascii="Arial" w:eastAsia="Times New Roman" w:hAnsi="Arial" w:cs="Arial"/>
          <w:lang w:eastAsia="de-DE"/>
        </w:rPr>
        <w:t>z dôvodov verejného záujmu v oblasti verejného zdravia,</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d</w:t>
      </w:r>
      <w:r w:rsidRPr="00001FF5">
        <w:rPr>
          <w:rFonts w:ascii="Arial" w:eastAsia="Times New Roman" w:hAnsi="Arial" w:cs="Arial"/>
          <w:lang w:eastAsia="de-DE"/>
        </w:rPr>
        <w:t>, na účel archivácie, na vedecký účel, na účel historického výskumu alebo na štatistický účel, ak je pravdepodobné, že vymazanie znemožní alebo závažným spôsobom sťaží dosiahnutie cieľov takého spracúvania, alebo</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lastRenderedPageBreak/>
        <w:t>e</w:t>
      </w:r>
      <w:r w:rsidRPr="00001FF5">
        <w:rPr>
          <w:rFonts w:ascii="Arial" w:eastAsia="Times New Roman" w:hAnsi="Arial" w:cs="Arial"/>
          <w:lang w:eastAsia="de-DE"/>
        </w:rPr>
        <w:t>, na uplatnenie právneho nároku.</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Právo na obmedzenie spracúvania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Máte právo na to, aby prevádzkovateľ obmedzil spracúvanie Vašich osobných údajov, ak</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a,</w:t>
      </w:r>
      <w:r w:rsidRPr="00001FF5">
        <w:rPr>
          <w:rFonts w:ascii="Arial" w:eastAsia="Times New Roman" w:hAnsi="Arial" w:cs="Arial"/>
          <w:lang w:eastAsia="de-DE"/>
        </w:rPr>
        <w:t xml:space="preserve"> namietate správnosť Vašich osobných údajov; prevádzkovateľ obmedzí spracúvanie Vašich osobných údajov na dobu overenia ich správnosti,</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b,</w:t>
      </w:r>
      <w:r w:rsidRPr="00001FF5">
        <w:rPr>
          <w:rFonts w:ascii="Arial" w:eastAsia="Times New Roman" w:hAnsi="Arial" w:cs="Arial"/>
          <w:lang w:eastAsia="de-DE"/>
        </w:rPr>
        <w:t xml:space="preserve"> spracúvanie Vašich osobných údajov je nezákonné a namiesto vymazania požiadate o obmedzenie ich použitia,</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 xml:space="preserve">c, </w:t>
      </w:r>
      <w:r w:rsidRPr="00001FF5">
        <w:rPr>
          <w:rFonts w:ascii="Arial" w:eastAsia="Times New Roman" w:hAnsi="Arial" w:cs="Arial"/>
          <w:lang w:eastAsia="de-DE"/>
        </w:rPr>
        <w:t>prevádzkovateľ už nepotrebuje osobné údaje na účel spracúvania osobných údajov, ale potrebujete ich Vy na uplatnenie právneho nároku, alebo</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d,</w:t>
      </w:r>
      <w:r w:rsidRPr="00001FF5">
        <w:rPr>
          <w:rFonts w:ascii="Arial" w:eastAsia="Times New Roman" w:hAnsi="Arial" w:cs="Arial"/>
          <w:lang w:eastAsia="de-DE"/>
        </w:rPr>
        <w:t xml:space="preserve"> namietate spracúvanie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e,</w:t>
      </w:r>
      <w:r w:rsidRPr="00001FF5">
        <w:rPr>
          <w:rFonts w:ascii="Arial" w:eastAsia="Times New Roman" w:hAnsi="Arial" w:cs="Arial"/>
          <w:lang w:eastAsia="de-DE"/>
        </w:rPr>
        <w:t xml:space="preserve"> prevádzkovateľ obmedzí spracúvanie Vašich osobných údajov až do overenia, či oprávnené dôvody na strane prevádzkovateľa prevažujú nad Vašimi oprávnenými dôvodmi. Ak sa spracúvanie osobných údajov obmedzilo, okrem uchovávania môže osobné údaje prevádzkovateľ spracúvať len so súhlasom dotknutej osoby alebo za účelom uplatnenia právneho nároku, na ochranu osôb alebo z dôvodov verejného záujmu. Prevádzkovateľ je povinný Vás informovať pred tým, ako bude obmedzenie spracúvania osobných údajov zrušené.</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Oznamovacia povinnosť v súvislosti s opravou, vymazaním alebo obmedzením spracúvania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Prevádzkovateľ je povinný oznámiť príjemcovi (každý, komu sa poskytli Vaše osobné údaje) opravu Vašich osobných údajov, vymazanie osobných údajov alebo obmedzenie spracúvania osobných údajov, ak sa to neukáže ako nemožné alebo si to nevyžaduje neprimerané úsilie. Ak to požadujete, prevádzkovateľ Vás o týchto príjemcoch informuje.</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Právo na prenosnosť osobných údajov</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Osobné údaje, ktoré sa Vás týkajú a ktoré ste poskytli prevádzkovateľovi, máte právo získať v štruktúrovanom, bežne používanom a strojovo čitateľnom formáte. Zároveň máte právo preniesť tieto osobné údaje ďalšiemu prevádzkovateľovi, ak je to technicky možné a ak sa spracúvanie Vašich osobných údajov vykonáva automatizovanými prostriedkami (t.j. elektronicky), pričom osobné údaje sa spracúvajú buď</w:t>
      </w:r>
    </w:p>
    <w:p w:rsidR="00001FF5" w:rsidRPr="00001FF5" w:rsidRDefault="00001FF5" w:rsidP="00001FF5">
      <w:pPr>
        <w:spacing w:before="100" w:beforeAutospacing="1" w:after="100" w:afterAutospacing="1" w:line="240" w:lineRule="auto"/>
        <w:rPr>
          <w:rFonts w:ascii="Arial" w:eastAsia="Times New Roman" w:hAnsi="Arial" w:cs="Arial"/>
          <w:lang w:val="en-US" w:eastAsia="de-DE"/>
        </w:rPr>
      </w:pPr>
      <w:proofErr w:type="gramStart"/>
      <w:r w:rsidRPr="00FE77F3">
        <w:rPr>
          <w:rFonts w:ascii="Arial" w:eastAsia="Times New Roman" w:hAnsi="Arial" w:cs="Arial"/>
          <w:b/>
          <w:bCs/>
          <w:lang w:val="en-US" w:eastAsia="de-DE"/>
        </w:rPr>
        <w:t>a</w:t>
      </w:r>
      <w:proofErr w:type="gramEnd"/>
      <w:r w:rsidRPr="00001FF5">
        <w:rPr>
          <w:rFonts w:ascii="Arial" w:eastAsia="Times New Roman" w:hAnsi="Arial" w:cs="Arial"/>
          <w:lang w:val="en-US" w:eastAsia="de-DE"/>
        </w:rPr>
        <w:t>, na základe Vášho súhlasu,</w:t>
      </w:r>
    </w:p>
    <w:p w:rsidR="00001FF5" w:rsidRPr="00001FF5" w:rsidRDefault="00001FF5" w:rsidP="00001FF5">
      <w:pPr>
        <w:spacing w:before="100" w:beforeAutospacing="1" w:after="100" w:afterAutospacing="1" w:line="240" w:lineRule="auto"/>
        <w:rPr>
          <w:rFonts w:ascii="Arial" w:eastAsia="Times New Roman" w:hAnsi="Arial" w:cs="Arial"/>
          <w:lang w:val="en-US" w:eastAsia="de-DE"/>
        </w:rPr>
      </w:pPr>
      <w:proofErr w:type="gramStart"/>
      <w:r w:rsidRPr="00FE77F3">
        <w:rPr>
          <w:rFonts w:ascii="Arial" w:eastAsia="Times New Roman" w:hAnsi="Arial" w:cs="Arial"/>
          <w:b/>
          <w:bCs/>
          <w:lang w:val="en-US" w:eastAsia="de-DE"/>
        </w:rPr>
        <w:t>b</w:t>
      </w:r>
      <w:proofErr w:type="gramEnd"/>
      <w:r w:rsidRPr="00FE77F3">
        <w:rPr>
          <w:rFonts w:ascii="Arial" w:eastAsia="Times New Roman" w:hAnsi="Arial" w:cs="Arial"/>
          <w:b/>
          <w:bCs/>
          <w:lang w:val="en-US" w:eastAsia="de-DE"/>
        </w:rPr>
        <w:t>,</w:t>
      </w:r>
      <w:r w:rsidRPr="00001FF5">
        <w:rPr>
          <w:rFonts w:ascii="Arial" w:eastAsia="Times New Roman" w:hAnsi="Arial" w:cs="Arial"/>
          <w:lang w:val="en-US" w:eastAsia="de-DE"/>
        </w:rPr>
        <w:t xml:space="preserve"> alebo sú nevyhnutné na plnenie zmluvy, ktorej ste zmluvnou stranou, alebo na vykonanie opatrenia pred uzatvorením zmluvy na základe Vašej žiadosti. Toto právo nesmie mať nepriaznivé dôsledky </w:t>
      </w:r>
      <w:proofErr w:type="gramStart"/>
      <w:r w:rsidRPr="00001FF5">
        <w:rPr>
          <w:rFonts w:ascii="Arial" w:eastAsia="Times New Roman" w:hAnsi="Arial" w:cs="Arial"/>
          <w:lang w:val="en-US" w:eastAsia="de-DE"/>
        </w:rPr>
        <w:t>na</w:t>
      </w:r>
      <w:proofErr w:type="gramEnd"/>
      <w:r w:rsidRPr="00001FF5">
        <w:rPr>
          <w:rFonts w:ascii="Arial" w:eastAsia="Times New Roman" w:hAnsi="Arial" w:cs="Arial"/>
          <w:lang w:val="en-US" w:eastAsia="de-DE"/>
        </w:rPr>
        <w:t xml:space="preserve"> práva iných osôb. Uplatnením práva </w:t>
      </w:r>
      <w:proofErr w:type="gramStart"/>
      <w:r w:rsidRPr="00001FF5">
        <w:rPr>
          <w:rFonts w:ascii="Arial" w:eastAsia="Times New Roman" w:hAnsi="Arial" w:cs="Arial"/>
          <w:lang w:val="en-US" w:eastAsia="de-DE"/>
        </w:rPr>
        <w:t>na</w:t>
      </w:r>
      <w:proofErr w:type="gramEnd"/>
      <w:r w:rsidRPr="00001FF5">
        <w:rPr>
          <w:rFonts w:ascii="Arial" w:eastAsia="Times New Roman" w:hAnsi="Arial" w:cs="Arial"/>
          <w:lang w:val="en-US" w:eastAsia="de-DE"/>
        </w:rPr>
        <w:t xml:space="preserve"> prenosnosť nie je dotknuté právo na výmaz osobných údajov. Právo </w:t>
      </w:r>
      <w:proofErr w:type="gramStart"/>
      <w:r w:rsidRPr="00001FF5">
        <w:rPr>
          <w:rFonts w:ascii="Arial" w:eastAsia="Times New Roman" w:hAnsi="Arial" w:cs="Arial"/>
          <w:lang w:val="en-US" w:eastAsia="de-DE"/>
        </w:rPr>
        <w:t>na</w:t>
      </w:r>
      <w:proofErr w:type="gramEnd"/>
      <w:r w:rsidRPr="00001FF5">
        <w:rPr>
          <w:rFonts w:ascii="Arial" w:eastAsia="Times New Roman" w:hAnsi="Arial" w:cs="Arial"/>
          <w:lang w:val="en-US" w:eastAsia="de-DE"/>
        </w:rPr>
        <w:t xml:space="preserve"> prenosnosť sa nevzťahuje na spracúvanie osobných údajov nevyhnutné na splnenie úlohy realizovanej vo verejnom záujme alebo pri výkone verejnej moci zverenej prevádzkovateľovi.</w:t>
      </w:r>
    </w:p>
    <w:p w:rsidR="00001FF5" w:rsidRPr="00001FF5" w:rsidRDefault="00001FF5" w:rsidP="00001FF5">
      <w:pPr>
        <w:spacing w:before="100" w:beforeAutospacing="1" w:after="100" w:afterAutospacing="1" w:line="240" w:lineRule="auto"/>
        <w:rPr>
          <w:rFonts w:ascii="Arial" w:eastAsia="Times New Roman" w:hAnsi="Arial" w:cs="Arial"/>
          <w:lang w:val="en-US" w:eastAsia="de-DE"/>
        </w:rPr>
      </w:pPr>
      <w:r w:rsidRPr="00FE77F3">
        <w:rPr>
          <w:rFonts w:ascii="Arial" w:eastAsia="Times New Roman" w:hAnsi="Arial" w:cs="Arial"/>
          <w:b/>
          <w:bCs/>
          <w:lang w:val="en-US" w:eastAsia="de-DE"/>
        </w:rPr>
        <w:t xml:space="preserve">Právo podať návrh </w:t>
      </w:r>
      <w:proofErr w:type="gramStart"/>
      <w:r w:rsidRPr="00FE77F3">
        <w:rPr>
          <w:rFonts w:ascii="Arial" w:eastAsia="Times New Roman" w:hAnsi="Arial" w:cs="Arial"/>
          <w:b/>
          <w:bCs/>
          <w:lang w:val="en-US" w:eastAsia="de-DE"/>
        </w:rPr>
        <w:t>na</w:t>
      </w:r>
      <w:proofErr w:type="gramEnd"/>
      <w:r w:rsidRPr="00FE77F3">
        <w:rPr>
          <w:rFonts w:ascii="Arial" w:eastAsia="Times New Roman" w:hAnsi="Arial" w:cs="Arial"/>
          <w:b/>
          <w:bCs/>
          <w:lang w:val="en-US" w:eastAsia="de-DE"/>
        </w:rPr>
        <w:t xml:space="preserve"> začatie konania o ochrane osobných údajov</w:t>
      </w:r>
    </w:p>
    <w:p w:rsidR="00001FF5" w:rsidRPr="00001FF5" w:rsidRDefault="00001FF5" w:rsidP="00001FF5">
      <w:pPr>
        <w:spacing w:before="100" w:beforeAutospacing="1" w:after="100" w:afterAutospacing="1" w:line="240" w:lineRule="auto"/>
        <w:rPr>
          <w:rFonts w:ascii="Arial" w:eastAsia="Times New Roman" w:hAnsi="Arial" w:cs="Arial"/>
          <w:lang w:val="en-US" w:eastAsia="de-DE"/>
        </w:rPr>
      </w:pPr>
      <w:r w:rsidRPr="00001FF5">
        <w:rPr>
          <w:rFonts w:ascii="Arial" w:eastAsia="Times New Roman" w:hAnsi="Arial" w:cs="Arial"/>
          <w:lang w:val="en-US" w:eastAsia="de-DE"/>
        </w:rPr>
        <w:t xml:space="preserve">V prípade, že by ste boli priamo dotknutí </w:t>
      </w:r>
      <w:proofErr w:type="gramStart"/>
      <w:r w:rsidRPr="00001FF5">
        <w:rPr>
          <w:rFonts w:ascii="Arial" w:eastAsia="Times New Roman" w:hAnsi="Arial" w:cs="Arial"/>
          <w:lang w:val="en-US" w:eastAsia="de-DE"/>
        </w:rPr>
        <w:t>na</w:t>
      </w:r>
      <w:proofErr w:type="gramEnd"/>
      <w:r w:rsidRPr="00001FF5">
        <w:rPr>
          <w:rFonts w:ascii="Arial" w:eastAsia="Times New Roman" w:hAnsi="Arial" w:cs="Arial"/>
          <w:lang w:val="en-US" w:eastAsia="de-DE"/>
        </w:rPr>
        <w:t xml:space="preserve"> svojich právach ustanovených zákonom o ochrane osobných údajov máte podľa § 100 tohto zákona právo podať Úradu na ochranu </w:t>
      </w:r>
      <w:r w:rsidRPr="00001FF5">
        <w:rPr>
          <w:rFonts w:ascii="Arial" w:eastAsia="Times New Roman" w:hAnsi="Arial" w:cs="Arial"/>
          <w:lang w:val="en-US" w:eastAsia="de-DE"/>
        </w:rPr>
        <w:lastRenderedPageBreak/>
        <w:t xml:space="preserve">osobných údajov SR návrh na začatie konania o ochrane osobných údajov. Účelom konania je zistiť, či došlo k porušeniu práv fyzických osôb pri spracúvaní ich osobných údajov alebo došlo k porušeniu zákona a v prípade zistenia nedostatkov, ak je to dôvodné a účelné, uložiť opatrenia na nápravu, prípadne pokutu za porušenie zákona. Vzor návrhu zverejňuje Úrad </w:t>
      </w:r>
      <w:proofErr w:type="gramStart"/>
      <w:r w:rsidRPr="00001FF5">
        <w:rPr>
          <w:rFonts w:ascii="Arial" w:eastAsia="Times New Roman" w:hAnsi="Arial" w:cs="Arial"/>
          <w:lang w:val="en-US" w:eastAsia="de-DE"/>
        </w:rPr>
        <w:t>na</w:t>
      </w:r>
      <w:proofErr w:type="gramEnd"/>
      <w:r w:rsidRPr="00001FF5">
        <w:rPr>
          <w:rFonts w:ascii="Arial" w:eastAsia="Times New Roman" w:hAnsi="Arial" w:cs="Arial"/>
          <w:lang w:val="en-US" w:eastAsia="de-DE"/>
        </w:rPr>
        <w:t xml:space="preserve"> svojom webovom sídle. Návrh na začatie konania musí obsahovať dôkazy na podporu tvrdení uvedených v návrhu a kópiu listiny alebo iný dôkaz preukazujúci uplatnenie práva u prevádzkovateľa (právo na prístup k osobným údajom, právo požadovať opravu osobných údajov, právo na vymazanie alebo obmedzenie spracúvania osobných údajov, právo namietať spracúvanie osobných údajov, právo na prenosnosť osobných údajov), ak si takéto právo dotknutá osoba uplatnila, alebo uvedenie dôvodov hodných osobitného zreteľa o neuplatnení predmetného práva.</w:t>
      </w:r>
    </w:p>
    <w:p w:rsidR="00001FF5" w:rsidRPr="00001FF5" w:rsidRDefault="00001FF5" w:rsidP="00001FF5">
      <w:pPr>
        <w:spacing w:before="100" w:beforeAutospacing="1" w:after="100" w:afterAutospacing="1" w:line="240" w:lineRule="auto"/>
        <w:rPr>
          <w:rFonts w:ascii="Arial" w:eastAsia="Times New Roman" w:hAnsi="Arial" w:cs="Arial"/>
          <w:lang w:val="en-US" w:eastAsia="de-DE"/>
        </w:rPr>
      </w:pPr>
      <w:r w:rsidRPr="00001FF5">
        <w:rPr>
          <w:rFonts w:ascii="Arial" w:eastAsia="Times New Roman" w:hAnsi="Arial" w:cs="Arial"/>
          <w:lang w:val="en-US" w:eastAsia="de-DE"/>
        </w:rPr>
        <w:t xml:space="preserve">Vyššie uvedené práva (okrem práva podať návrh </w:t>
      </w:r>
      <w:proofErr w:type="gramStart"/>
      <w:r w:rsidRPr="00001FF5">
        <w:rPr>
          <w:rFonts w:ascii="Arial" w:eastAsia="Times New Roman" w:hAnsi="Arial" w:cs="Arial"/>
          <w:lang w:val="en-US" w:eastAsia="de-DE"/>
        </w:rPr>
        <w:t>na</w:t>
      </w:r>
      <w:proofErr w:type="gramEnd"/>
      <w:r w:rsidRPr="00001FF5">
        <w:rPr>
          <w:rFonts w:ascii="Arial" w:eastAsia="Times New Roman" w:hAnsi="Arial" w:cs="Arial"/>
          <w:lang w:val="en-US" w:eastAsia="de-DE"/>
        </w:rPr>
        <w:t xml:space="preserve"> začatie konania o ochrane osobných údajov) možno e-mailom alebo písomne poštou uplatniť u prevádzkovateľa, ktorý vykonáva dohľad nad spracúvaním osobných údajov. Prevádzkovateľovi takisto možno oznámiť únik osobných údajov či iné závažné skutočnosti týkajúce </w:t>
      </w:r>
      <w:proofErr w:type="gramStart"/>
      <w:r w:rsidRPr="00001FF5">
        <w:rPr>
          <w:rFonts w:ascii="Arial" w:eastAsia="Times New Roman" w:hAnsi="Arial" w:cs="Arial"/>
          <w:lang w:val="en-US" w:eastAsia="de-DE"/>
        </w:rPr>
        <w:t>sa</w:t>
      </w:r>
      <w:proofErr w:type="gramEnd"/>
      <w:r w:rsidRPr="00001FF5">
        <w:rPr>
          <w:rFonts w:ascii="Arial" w:eastAsia="Times New Roman" w:hAnsi="Arial" w:cs="Arial"/>
          <w:lang w:val="en-US" w:eastAsia="de-DE"/>
        </w:rPr>
        <w:t xml:space="preserve"> spracúvania osobných údajov prevádzkovateľom.</w:t>
      </w:r>
    </w:p>
    <w:p w:rsidR="00001FF5" w:rsidRPr="00001FF5" w:rsidRDefault="00001FF5" w:rsidP="00001FF5">
      <w:pPr>
        <w:spacing w:before="100" w:beforeAutospacing="1" w:after="100" w:afterAutospacing="1" w:line="240" w:lineRule="auto"/>
        <w:rPr>
          <w:rFonts w:ascii="Arial" w:eastAsia="Times New Roman" w:hAnsi="Arial" w:cs="Arial"/>
          <w:lang w:val="en-US" w:eastAsia="de-DE"/>
        </w:rPr>
      </w:pPr>
      <w:r w:rsidRPr="00001FF5">
        <w:rPr>
          <w:rFonts w:ascii="Arial" w:eastAsia="Times New Roman" w:hAnsi="Arial" w:cs="Arial"/>
          <w:lang w:val="en-US" w:eastAsia="de-DE"/>
        </w:rPr>
        <w:t xml:space="preserve">Dotknutá osoba pri podozrení, že jej osobné údaje </w:t>
      </w:r>
      <w:proofErr w:type="gramStart"/>
      <w:r w:rsidRPr="00001FF5">
        <w:rPr>
          <w:rFonts w:ascii="Arial" w:eastAsia="Times New Roman" w:hAnsi="Arial" w:cs="Arial"/>
          <w:lang w:val="en-US" w:eastAsia="de-DE"/>
        </w:rPr>
        <w:t>sa</w:t>
      </w:r>
      <w:proofErr w:type="gramEnd"/>
      <w:r w:rsidRPr="00001FF5">
        <w:rPr>
          <w:rFonts w:ascii="Arial" w:eastAsia="Times New Roman" w:hAnsi="Arial" w:cs="Arial"/>
          <w:lang w:val="en-US" w:eastAsia="de-DE"/>
        </w:rPr>
        <w:t xml:space="preserve"> neoprávnene spracúvajú, môže podať návrh na začatie konania o ochrane osobných údajov na Úrad na ochranu osobných údajov Slovenskej republiky, so sídlom Hraničná 12, 820 07 Bratislava 27, Slovenská republika alebo kontaktovať úrad prostredníctvom jeho webového sídla </w:t>
      </w:r>
      <w:hyperlink r:id="rId7" w:history="1">
        <w:r w:rsidRPr="00FE77F3">
          <w:rPr>
            <w:rFonts w:ascii="Arial" w:eastAsia="Times New Roman" w:hAnsi="Arial" w:cs="Arial"/>
            <w:color w:val="0000FF"/>
            <w:u w:val="single"/>
            <w:lang w:val="en-US" w:eastAsia="de-DE"/>
          </w:rPr>
          <w:t>http://www.dataprotection.gov.sk</w:t>
        </w:r>
      </w:hyperlink>
      <w:r w:rsidRPr="00001FF5">
        <w:rPr>
          <w:rFonts w:ascii="Arial" w:eastAsia="Times New Roman" w:hAnsi="Arial" w:cs="Arial"/>
          <w:lang w:val="en-US" w:eastAsia="de-DE"/>
        </w:rPr>
        <w:t>.</w:t>
      </w:r>
    </w:p>
    <w:p w:rsidR="00001FF5" w:rsidRPr="00001FF5" w:rsidRDefault="00001FF5" w:rsidP="00001FF5">
      <w:pPr>
        <w:spacing w:before="100" w:beforeAutospacing="1" w:after="100" w:afterAutospacing="1" w:line="240" w:lineRule="auto"/>
        <w:rPr>
          <w:rFonts w:ascii="Arial" w:eastAsia="Times New Roman" w:hAnsi="Arial" w:cs="Arial"/>
          <w:lang w:val="en-US" w:eastAsia="de-DE"/>
        </w:rPr>
      </w:pPr>
      <w:proofErr w:type="gramStart"/>
      <w:r w:rsidRPr="00001FF5">
        <w:rPr>
          <w:rFonts w:ascii="Arial" w:eastAsia="Times New Roman" w:hAnsi="Arial" w:cs="Arial"/>
          <w:lang w:val="en-US" w:eastAsia="de-DE"/>
        </w:rPr>
        <w:t>Ak</w:t>
      </w:r>
      <w:proofErr w:type="gramEnd"/>
      <w:r w:rsidRPr="00001FF5">
        <w:rPr>
          <w:rFonts w:ascii="Arial" w:eastAsia="Times New Roman" w:hAnsi="Arial" w:cs="Arial"/>
          <w:lang w:val="en-US" w:eastAsia="de-DE"/>
        </w:rPr>
        <w:t xml:space="preserve"> dotknutá osoba nemá spôsobilosť na právne úkony v plnom rozsahu, jej práva môže uplatniť zákonný zástupca. </w:t>
      </w:r>
      <w:proofErr w:type="gramStart"/>
      <w:r w:rsidRPr="00001FF5">
        <w:rPr>
          <w:rFonts w:ascii="Arial" w:eastAsia="Times New Roman" w:hAnsi="Arial" w:cs="Arial"/>
          <w:lang w:val="en-US" w:eastAsia="de-DE"/>
        </w:rPr>
        <w:t>Ak</w:t>
      </w:r>
      <w:proofErr w:type="gramEnd"/>
      <w:r w:rsidRPr="00001FF5">
        <w:rPr>
          <w:rFonts w:ascii="Arial" w:eastAsia="Times New Roman" w:hAnsi="Arial" w:cs="Arial"/>
          <w:lang w:val="en-US" w:eastAsia="de-DE"/>
        </w:rPr>
        <w:t xml:space="preserve"> dotknutá osoba nežije, jej práva, ktoré mala podľa tohto zákona, môže uplatniť blízka osoba.</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Žiadosť dotknutej osoby podľa zákona o ochrane osobných údajov vybaví prevádzkovateľ bezplatne, okrem úhrady vo výške, ktorá nemôže prekročiť výšku účelne vynaložených vecných nákladov spojených so zhotovením kópií, so zadovážením technických nosičov a s odoslaním informácie dotknutej osobe, ak osobitný zákon neustanovuje inak. Prevádzkovateľ je povinný písomne vybaviť žiadosť dotknutej osoby najneskôr do 30 dní odo dňa doručenia žiadosti. Obmedzenie práv dotknutej osoby podľa zákona o ochrane osobných údajov prevádzkovateľ bez zbytočného odkladu písomne oznámi dotknutej osobe a Úradu na ochranu osobných údajov Slovenskej republiky.</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Prevádzkovateľ Vás, ako dotknutú osobu týmto informoval o ochrane Vašich osobných údajov a poučil Vás o Vašich právach vo vzťahu k ochrane osobných údajov v rozsahu tejto písomnej informačnej povinnosti.</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Spracovanie osobných údajov na účely uskutočnenia objednávky</w:t>
      </w:r>
    </w:p>
    <w:p w:rsidR="00001FF5" w:rsidRPr="00001FF5" w:rsidRDefault="00001FF5" w:rsidP="00001FF5">
      <w:pPr>
        <w:numPr>
          <w:ilvl w:val="0"/>
          <w:numId w:val="2"/>
        </w:num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Účely spracúvania osobných údajov: vystavenie daňového dokladu, kontaktovanie zákazníka ohľadom objednávky, plnenie zmluvy, vybavovanie uplatňovania zodpovednosti za vady predaných výrobkov – vyplývajúce z planenia zmluvy.</w:t>
      </w:r>
    </w:p>
    <w:p w:rsidR="00001FF5" w:rsidRPr="00001FF5" w:rsidRDefault="00001FF5" w:rsidP="00001FF5">
      <w:pPr>
        <w:numPr>
          <w:ilvl w:val="0"/>
          <w:numId w:val="2"/>
        </w:num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Právny základ spracúvania osobných údajov: a) Spracúvanie osobných údajov (meno, priezvisko, titul, ulica a číslo, PSČ, mesto) je nevyhnutné podľa osobitného predpisu alebo medzinárodnej zmluvy, ktorou je Slovenská republika viazaná. Predovšetkým podľa zákona č. 222/2004 Z. z. o dani z pridanej hodnoty.  b) Spracúvanie osobných údajov (email, telefónny kontakt) je nevyhnutné na plnenie zmluvy.</w:t>
      </w:r>
    </w:p>
    <w:p w:rsidR="00001FF5" w:rsidRPr="00001FF5" w:rsidRDefault="00001FF5" w:rsidP="00001FF5">
      <w:pPr>
        <w:numPr>
          <w:ilvl w:val="0"/>
          <w:numId w:val="2"/>
        </w:num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Doba uchovávania osobných údajov – tri roky.</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Spracovanie osobných údajov na účely zasielania marketingových informácií</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lastRenderedPageBreak/>
        <w:t>Pre spracovanie osobných údajov na účely zasielania marketingových informácií, platia všeobecné informácie k spracovaniu osobných údajov uvedené vyššie, a taktiež:</w:t>
      </w:r>
    </w:p>
    <w:p w:rsidR="00001FF5" w:rsidRPr="00001FF5" w:rsidRDefault="00001FF5" w:rsidP="00001FF5">
      <w:pPr>
        <w:numPr>
          <w:ilvl w:val="0"/>
          <w:numId w:val="3"/>
        </w:num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Účely spracúvania osobných údajov: zasielanie marketingových informácií</w:t>
      </w:r>
    </w:p>
    <w:p w:rsidR="00001FF5" w:rsidRPr="00001FF5" w:rsidRDefault="00001FF5" w:rsidP="00001FF5">
      <w:pPr>
        <w:numPr>
          <w:ilvl w:val="0"/>
          <w:numId w:val="3"/>
        </w:num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Právny základ spracúvania osobných údajov: článok 6 ods. 1 písm. a) GDPR - dotknutá osoba vyjadrila súhlas so spracúvaním svojich osobných údajov na jeden alebo viaceré konkrétne účely</w:t>
      </w:r>
    </w:p>
    <w:p w:rsidR="00001FF5" w:rsidRPr="00001FF5" w:rsidRDefault="00001FF5" w:rsidP="00001FF5">
      <w:pPr>
        <w:numPr>
          <w:ilvl w:val="0"/>
          <w:numId w:val="3"/>
        </w:num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Doba uchovávania osobných údajov – tri roky.</w:t>
      </w:r>
    </w:p>
    <w:p w:rsidR="00001FF5" w:rsidRPr="00001FF5" w:rsidRDefault="00001FF5" w:rsidP="00001FF5">
      <w:pPr>
        <w:spacing w:before="100" w:beforeAutospacing="1" w:after="100" w:afterAutospacing="1" w:line="240" w:lineRule="auto"/>
        <w:rPr>
          <w:rFonts w:ascii="Arial" w:eastAsia="Times New Roman" w:hAnsi="Arial" w:cs="Arial"/>
          <w:lang w:val="en-US" w:eastAsia="de-DE"/>
        </w:rPr>
      </w:pPr>
      <w:r w:rsidRPr="00FE77F3">
        <w:rPr>
          <w:rFonts w:ascii="Arial" w:eastAsia="Times New Roman" w:hAnsi="Arial" w:cs="Arial"/>
          <w:b/>
          <w:bCs/>
          <w:lang w:val="en-US" w:eastAsia="de-DE"/>
        </w:rPr>
        <w:t xml:space="preserve">Spracovanie osobných údajov </w:t>
      </w:r>
      <w:proofErr w:type="gramStart"/>
      <w:r w:rsidRPr="00FE77F3">
        <w:rPr>
          <w:rFonts w:ascii="Arial" w:eastAsia="Times New Roman" w:hAnsi="Arial" w:cs="Arial"/>
          <w:b/>
          <w:bCs/>
          <w:lang w:val="en-US" w:eastAsia="de-DE"/>
        </w:rPr>
        <w:t>na</w:t>
      </w:r>
      <w:proofErr w:type="gramEnd"/>
      <w:r w:rsidRPr="00FE77F3">
        <w:rPr>
          <w:rFonts w:ascii="Arial" w:eastAsia="Times New Roman" w:hAnsi="Arial" w:cs="Arial"/>
          <w:b/>
          <w:bCs/>
          <w:lang w:val="en-US" w:eastAsia="de-DE"/>
        </w:rPr>
        <w:t xml:space="preserve"> účely spracovania cookies</w:t>
      </w:r>
      <w:r w:rsidRPr="00001FF5">
        <w:rPr>
          <w:rFonts w:ascii="Arial" w:eastAsia="Times New Roman" w:hAnsi="Arial" w:cs="Arial"/>
          <w:lang w:val="en-US" w:eastAsia="de-DE"/>
        </w:rPr>
        <w:t> </w:t>
      </w:r>
    </w:p>
    <w:p w:rsidR="00001FF5" w:rsidRPr="00001FF5" w:rsidRDefault="00001FF5" w:rsidP="00001FF5">
      <w:pPr>
        <w:spacing w:before="100" w:beforeAutospacing="1" w:after="100" w:afterAutospacing="1" w:line="240" w:lineRule="auto"/>
        <w:rPr>
          <w:rFonts w:ascii="Arial" w:eastAsia="Times New Roman" w:hAnsi="Arial" w:cs="Arial"/>
          <w:lang w:val="en-US" w:eastAsia="de-DE"/>
        </w:rPr>
      </w:pPr>
      <w:r w:rsidRPr="00001FF5">
        <w:rPr>
          <w:rFonts w:ascii="Arial" w:eastAsia="Times New Roman" w:hAnsi="Arial" w:cs="Arial"/>
          <w:lang w:val="en-US" w:eastAsia="de-DE"/>
        </w:rPr>
        <w:t xml:space="preserve">Pre spracovanie osobných údajov </w:t>
      </w:r>
      <w:proofErr w:type="gramStart"/>
      <w:r w:rsidRPr="00001FF5">
        <w:rPr>
          <w:rFonts w:ascii="Arial" w:eastAsia="Times New Roman" w:hAnsi="Arial" w:cs="Arial"/>
          <w:lang w:val="en-US" w:eastAsia="de-DE"/>
        </w:rPr>
        <w:t>na</w:t>
      </w:r>
      <w:proofErr w:type="gramEnd"/>
      <w:r w:rsidRPr="00001FF5">
        <w:rPr>
          <w:rFonts w:ascii="Arial" w:eastAsia="Times New Roman" w:hAnsi="Arial" w:cs="Arial"/>
          <w:lang w:val="en-US" w:eastAsia="de-DE"/>
        </w:rPr>
        <w:t xml:space="preserve"> účely spracovania cookies, platia všeobecné informácie k spracovaniu osobných údajov uvedené vyššie, a taktiež:</w:t>
      </w:r>
    </w:p>
    <w:p w:rsidR="00001FF5" w:rsidRPr="00001FF5" w:rsidRDefault="00001FF5" w:rsidP="00001FF5">
      <w:pPr>
        <w:numPr>
          <w:ilvl w:val="0"/>
          <w:numId w:val="4"/>
        </w:numPr>
        <w:spacing w:before="100" w:beforeAutospacing="1" w:after="100" w:afterAutospacing="1" w:line="240" w:lineRule="auto"/>
        <w:rPr>
          <w:rFonts w:ascii="Arial" w:eastAsia="Times New Roman" w:hAnsi="Arial" w:cs="Arial"/>
          <w:lang w:val="en-US" w:eastAsia="de-DE"/>
        </w:rPr>
      </w:pPr>
      <w:r w:rsidRPr="00001FF5">
        <w:rPr>
          <w:rFonts w:ascii="Arial" w:eastAsia="Times New Roman" w:hAnsi="Arial" w:cs="Arial"/>
          <w:lang w:val="en-US" w:eastAsia="de-DE"/>
        </w:rPr>
        <w:t>Účely spracúvania osobných údajov:  poskytovanie služieb, spracovanie objednávok, posielanie newslettera, analýza návštevnosti, google analytics, adwords, googleanalytics, heureka.</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Cookies su malé množstvo dát, ktoré servery pošlú prehliadaču. Ten ich uloží na počítači užívateľa. Pri každej ďalšej návšteve stránok potom prehliadač tieto dáta posiela späť serveru.</w:t>
      </w:r>
    </w:p>
    <w:p w:rsidR="00001FF5" w:rsidRPr="00001FF5" w:rsidRDefault="00001FF5" w:rsidP="00001FF5">
      <w:pPr>
        <w:numPr>
          <w:ilvl w:val="0"/>
          <w:numId w:val="5"/>
        </w:num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Právny základ spracúvania osobných údajov: článok 6 ods. 1 písm. a) GDPR - dotknutá osoba vyjadrila súhlas so spracúvaním svojich osobných údajov na jeden alebo viaceré konkrétne účely</w:t>
      </w:r>
    </w:p>
    <w:p w:rsidR="00001FF5" w:rsidRPr="00001FF5" w:rsidRDefault="00001FF5" w:rsidP="00001FF5">
      <w:pPr>
        <w:numPr>
          <w:ilvl w:val="0"/>
          <w:numId w:val="5"/>
        </w:num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Doba uchovávania osobných údajov – Súbory cookie používané na našich stránkach je možné z hľadiska ich trvanlivosti rozdeliť na dva základné typy. Krátkodobé tzv. „sessioncookie,“ ktoré sú iba dočasné a zostávajú uložené vo vašom prehliadači iba do tej doby, pokiaľ prehliadač zavriete, a dlhodobé tzv. „persistentcookie“, ktoré zostávajú uložené vo vašom zariadení dlhšiu dobu alebo do doby, kým ich manuálne neodstránite, pričom doba ponechania súborov cookie vo vašom zariadení závisí od nastavenia samotnej cookie a nastavenia Vášho prehliadača.</w:t>
      </w:r>
    </w:p>
    <w:p w:rsidR="00001FF5" w:rsidRPr="00001FF5" w:rsidRDefault="00001FF5" w:rsidP="00001FF5">
      <w:pPr>
        <w:spacing w:before="100" w:beforeAutospacing="1" w:after="100" w:afterAutospacing="1" w:line="240" w:lineRule="auto"/>
        <w:rPr>
          <w:rFonts w:ascii="Arial" w:eastAsia="Times New Roman" w:hAnsi="Arial" w:cs="Arial"/>
          <w:lang w:eastAsia="de-DE"/>
        </w:rPr>
      </w:pPr>
      <w:r w:rsidRPr="00FE77F3">
        <w:rPr>
          <w:rFonts w:ascii="Arial" w:eastAsia="Times New Roman" w:hAnsi="Arial" w:cs="Arial"/>
          <w:b/>
          <w:bCs/>
          <w:lang w:eastAsia="de-DE"/>
        </w:rPr>
        <w:t>Automatizované individuálne rozhodovanie vrátane profilovania</w:t>
      </w:r>
    </w:p>
    <w:p w:rsidR="00001FF5" w:rsidRDefault="00001FF5" w:rsidP="00001FF5">
      <w:pPr>
        <w:spacing w:before="100" w:beforeAutospacing="1" w:after="100" w:afterAutospacing="1" w:line="240" w:lineRule="auto"/>
        <w:rPr>
          <w:rFonts w:ascii="Arial" w:eastAsia="Times New Roman" w:hAnsi="Arial" w:cs="Arial"/>
          <w:lang w:eastAsia="de-DE"/>
        </w:rPr>
      </w:pPr>
      <w:r w:rsidRPr="00001FF5">
        <w:rPr>
          <w:rFonts w:ascii="Arial" w:eastAsia="Times New Roman" w:hAnsi="Arial" w:cs="Arial"/>
          <w:lang w:eastAsia="de-DE"/>
        </w:rPr>
        <w:t>Dotknutá osoba má právo na to, aby sa na ňu nevzťahovalo rozhodnutie, ktoré je založené výlučne na automatizovanom spracúvaní, vrátane profilovania, a ktoré má právne účinky, ktoré sa jej týkajú alebo ju podobne významne ovplyvňujú.</w:t>
      </w:r>
    </w:p>
    <w:p w:rsidR="00334735" w:rsidRPr="00334735" w:rsidRDefault="00334735" w:rsidP="00334735">
      <w:pPr>
        <w:spacing w:before="100" w:beforeAutospacing="1" w:after="100" w:afterAutospacing="1" w:line="240" w:lineRule="auto"/>
        <w:rPr>
          <w:rFonts w:ascii="Arial" w:eastAsia="Times New Roman" w:hAnsi="Arial" w:cs="Arial"/>
          <w:lang w:eastAsia="de-DE"/>
        </w:rPr>
      </w:pPr>
      <w:r w:rsidRPr="00334735">
        <w:rPr>
          <w:rFonts w:ascii="Arial" w:eastAsia="Times New Roman" w:hAnsi="Arial" w:cs="Arial"/>
          <w:b/>
          <w:bCs/>
          <w:lang w:eastAsia="de-DE"/>
        </w:rPr>
        <w:t>Ručenie za linky</w:t>
      </w:r>
    </w:p>
    <w:p w:rsidR="00DC105A" w:rsidRPr="00FE77F3" w:rsidRDefault="00334735" w:rsidP="00334735">
      <w:pPr>
        <w:spacing w:before="100" w:beforeAutospacing="1" w:after="100" w:afterAutospacing="1" w:line="240" w:lineRule="auto"/>
        <w:rPr>
          <w:rFonts w:ascii="Arial" w:hAnsi="Arial" w:cs="Arial"/>
        </w:rPr>
      </w:pPr>
      <w:r w:rsidRPr="00334735">
        <w:rPr>
          <w:rFonts w:ascii="Arial" w:eastAsia="Times New Roman" w:hAnsi="Arial" w:cs="Arial"/>
          <w:lang w:eastAsia="de-DE"/>
        </w:rPr>
        <w:t xml:space="preserve">Naša webová stránka obsahuje linky na externé webové stránky tretích strán, na obsah ktorých nemáme žiadny vplyv. Aj preto nemôžeme za tieto cudzie obsahy prevziať žiadnu záruku. Za obsahy linkami prepojených stránok vždy zodpovedá príslušný poskytovateľ alebo prevádzkovateľ stránky. </w:t>
      </w:r>
    </w:p>
    <w:sectPr w:rsidR="00DC105A" w:rsidRPr="00FE77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0CB6"/>
    <w:multiLevelType w:val="multilevel"/>
    <w:tmpl w:val="B5E00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670BBA"/>
    <w:multiLevelType w:val="hybridMultilevel"/>
    <w:tmpl w:val="EB466A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C6631B8"/>
    <w:multiLevelType w:val="multilevel"/>
    <w:tmpl w:val="32EE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CE5F30"/>
    <w:multiLevelType w:val="multilevel"/>
    <w:tmpl w:val="DD92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9F764F"/>
    <w:multiLevelType w:val="multilevel"/>
    <w:tmpl w:val="190C3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53242E"/>
    <w:multiLevelType w:val="multilevel"/>
    <w:tmpl w:val="6136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F5"/>
    <w:rsid w:val="00001FF5"/>
    <w:rsid w:val="001E192C"/>
    <w:rsid w:val="00334735"/>
    <w:rsid w:val="003B72C4"/>
    <w:rsid w:val="00494BDF"/>
    <w:rsid w:val="005D1958"/>
    <w:rsid w:val="006D4E50"/>
    <w:rsid w:val="009C3912"/>
    <w:rsid w:val="00B53D5B"/>
    <w:rsid w:val="00B910CD"/>
    <w:rsid w:val="00DC105A"/>
    <w:rsid w:val="00E234F1"/>
    <w:rsid w:val="00EF6981"/>
    <w:rsid w:val="00FE77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01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1FF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001F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01FF5"/>
    <w:rPr>
      <w:b/>
      <w:bCs/>
    </w:rPr>
  </w:style>
  <w:style w:type="character" w:styleId="Hyperlink">
    <w:name w:val="Hyperlink"/>
    <w:basedOn w:val="Absatz-Standardschriftart"/>
    <w:uiPriority w:val="99"/>
    <w:semiHidden/>
    <w:unhideWhenUsed/>
    <w:rsid w:val="00001FF5"/>
    <w:rPr>
      <w:color w:val="0000FF"/>
      <w:u w:val="single"/>
    </w:rPr>
  </w:style>
  <w:style w:type="paragraph" w:styleId="Listenabsatz">
    <w:name w:val="List Paragraph"/>
    <w:basedOn w:val="Standard"/>
    <w:uiPriority w:val="34"/>
    <w:qFormat/>
    <w:rsid w:val="00494BDF"/>
    <w:pPr>
      <w:ind w:left="720"/>
      <w:contextualSpacing/>
    </w:pPr>
  </w:style>
  <w:style w:type="paragraph" w:styleId="KeinLeerraum">
    <w:name w:val="No Spacing"/>
    <w:uiPriority w:val="1"/>
    <w:qFormat/>
    <w:rsid w:val="00FE77F3"/>
    <w:pPr>
      <w:spacing w:after="0" w:line="240" w:lineRule="auto"/>
    </w:pPr>
  </w:style>
  <w:style w:type="character" w:customStyle="1" w:styleId="lrzxr">
    <w:name w:val="lrzxr"/>
    <w:basedOn w:val="Absatz-Standardschriftart"/>
    <w:rsid w:val="00FE7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01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1FF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001F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01FF5"/>
    <w:rPr>
      <w:b/>
      <w:bCs/>
    </w:rPr>
  </w:style>
  <w:style w:type="character" w:styleId="Hyperlink">
    <w:name w:val="Hyperlink"/>
    <w:basedOn w:val="Absatz-Standardschriftart"/>
    <w:uiPriority w:val="99"/>
    <w:semiHidden/>
    <w:unhideWhenUsed/>
    <w:rsid w:val="00001FF5"/>
    <w:rPr>
      <w:color w:val="0000FF"/>
      <w:u w:val="single"/>
    </w:rPr>
  </w:style>
  <w:style w:type="paragraph" w:styleId="Listenabsatz">
    <w:name w:val="List Paragraph"/>
    <w:basedOn w:val="Standard"/>
    <w:uiPriority w:val="34"/>
    <w:qFormat/>
    <w:rsid w:val="00494BDF"/>
    <w:pPr>
      <w:ind w:left="720"/>
      <w:contextualSpacing/>
    </w:pPr>
  </w:style>
  <w:style w:type="paragraph" w:styleId="KeinLeerraum">
    <w:name w:val="No Spacing"/>
    <w:uiPriority w:val="1"/>
    <w:qFormat/>
    <w:rsid w:val="00FE77F3"/>
    <w:pPr>
      <w:spacing w:after="0" w:line="240" w:lineRule="auto"/>
    </w:pPr>
  </w:style>
  <w:style w:type="character" w:customStyle="1" w:styleId="lrzxr">
    <w:name w:val="lrzxr"/>
    <w:basedOn w:val="Absatz-Standardschriftart"/>
    <w:rsid w:val="00FE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6279">
      <w:bodyDiv w:val="1"/>
      <w:marLeft w:val="0"/>
      <w:marRight w:val="0"/>
      <w:marTop w:val="0"/>
      <w:marBottom w:val="0"/>
      <w:divBdr>
        <w:top w:val="none" w:sz="0" w:space="0" w:color="auto"/>
        <w:left w:val="none" w:sz="0" w:space="0" w:color="auto"/>
        <w:bottom w:val="none" w:sz="0" w:space="0" w:color="auto"/>
        <w:right w:val="none" w:sz="0" w:space="0" w:color="auto"/>
      </w:divBdr>
      <w:divsChild>
        <w:div w:id="517740122">
          <w:marLeft w:val="0"/>
          <w:marRight w:val="0"/>
          <w:marTop w:val="0"/>
          <w:marBottom w:val="0"/>
          <w:divBdr>
            <w:top w:val="none" w:sz="0" w:space="0" w:color="auto"/>
            <w:left w:val="none" w:sz="0" w:space="0" w:color="auto"/>
            <w:bottom w:val="none" w:sz="0" w:space="0" w:color="auto"/>
            <w:right w:val="none" w:sz="0" w:space="0" w:color="auto"/>
          </w:divBdr>
          <w:divsChild>
            <w:div w:id="286277634">
              <w:marLeft w:val="0"/>
              <w:marRight w:val="0"/>
              <w:marTop w:val="0"/>
              <w:marBottom w:val="0"/>
              <w:divBdr>
                <w:top w:val="none" w:sz="0" w:space="0" w:color="auto"/>
                <w:left w:val="none" w:sz="0" w:space="0" w:color="auto"/>
                <w:bottom w:val="none" w:sz="0" w:space="0" w:color="auto"/>
                <w:right w:val="none" w:sz="0" w:space="0" w:color="auto"/>
              </w:divBdr>
            </w:div>
          </w:divsChild>
        </w:div>
        <w:div w:id="469707987">
          <w:marLeft w:val="0"/>
          <w:marRight w:val="0"/>
          <w:marTop w:val="0"/>
          <w:marBottom w:val="0"/>
          <w:divBdr>
            <w:top w:val="none" w:sz="0" w:space="0" w:color="auto"/>
            <w:left w:val="none" w:sz="0" w:space="0" w:color="auto"/>
            <w:bottom w:val="none" w:sz="0" w:space="0" w:color="auto"/>
            <w:right w:val="none" w:sz="0" w:space="0" w:color="auto"/>
          </w:divBdr>
        </w:div>
      </w:divsChild>
    </w:div>
    <w:div w:id="17536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taprotection.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41D6-FBC4-431F-9B0F-3BD98BBB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2406</Words>
  <Characters>15164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Mili</cp:lastModifiedBy>
  <cp:revision>3</cp:revision>
  <dcterms:created xsi:type="dcterms:W3CDTF">2022-09-15T20:07:00Z</dcterms:created>
  <dcterms:modified xsi:type="dcterms:W3CDTF">2023-01-30T16:56:00Z</dcterms:modified>
</cp:coreProperties>
</file>